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06" w:rsidRDefault="000C0F06" w:rsidP="000C0F06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 xml:space="preserve">Pastor Daniel Bennett                                              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>January 24, 2016</w:t>
      </w:r>
      <w:r>
        <w:rPr>
          <w:rFonts w:ascii="ArialNarrow" w:hAnsi="ArialNarrow" w:cs="ArialNarrow"/>
        </w:rPr>
        <w:t xml:space="preserve">      </w:t>
      </w:r>
    </w:p>
    <w:p w:rsidR="000C0F06" w:rsidRDefault="000C0F06" w:rsidP="000C0F06">
      <w:pPr>
        <w:pStyle w:val="BasicParagraph"/>
        <w:spacing w:after="200"/>
        <w:ind w:left="40" w:firstLine="680"/>
        <w:rPr>
          <w:rFonts w:ascii="Arial-Black" w:hAnsi="Arial-Black" w:cs="Arial-Black"/>
        </w:rPr>
      </w:pPr>
      <w:bookmarkStart w:id="0" w:name="_GoBack"/>
      <w:bookmarkEnd w:id="0"/>
      <w:r>
        <w:rPr>
          <w:rFonts w:ascii="Arial-Black" w:hAnsi="Arial-Black" w:cs="Arial-Black"/>
        </w:rPr>
        <w:t>“Baptism at Bethany Community Church, Part 3”</w:t>
      </w:r>
    </w:p>
    <w:p w:rsidR="000C0F06" w:rsidRDefault="000C0F06" w:rsidP="000C0F06">
      <w:pPr>
        <w:pStyle w:val="BasicParagraph"/>
        <w:spacing w:after="200"/>
        <w:ind w:left="720" w:firstLine="720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Matthew 28:18-20 &amp; Acts 2:36-42</w:t>
      </w:r>
    </w:p>
    <w:p w:rsidR="000C0F06" w:rsidRDefault="000C0F06" w:rsidP="000C0F06">
      <w:pPr>
        <w:pStyle w:val="BasicParagraph"/>
        <w:spacing w:after="20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Baptism is a sign for Believers.</w:t>
      </w:r>
    </w:p>
    <w:p w:rsidR="000C0F06" w:rsidRDefault="000C0F06" w:rsidP="000C0F06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“</w:t>
      </w:r>
      <w:r>
        <w:rPr>
          <w:rFonts w:ascii="ArialMT" w:hAnsi="ArialMT" w:cs="ArialMT"/>
          <w:sz w:val="20"/>
          <w:szCs w:val="20"/>
        </w:rPr>
        <w:t xml:space="preserve">Baptism is a public profession of faith and repentance which signifies </w:t>
      </w:r>
    </w:p>
    <w:p w:rsidR="000C0F06" w:rsidRDefault="000C0F06" w:rsidP="000C0F06">
      <w:pPr>
        <w:pStyle w:val="BasicParagrap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cleansing</w:t>
      </w:r>
      <w:proofErr w:type="gramEnd"/>
      <w:r>
        <w:rPr>
          <w:rFonts w:ascii="ArialMT" w:hAnsi="ArialMT" w:cs="ArialMT"/>
          <w:sz w:val="20"/>
          <w:szCs w:val="20"/>
        </w:rPr>
        <w:t xml:space="preserve">, forgiveness, union with Christ, new life in Christ, the gift of the </w:t>
      </w:r>
    </w:p>
    <w:p w:rsidR="000C0F06" w:rsidRDefault="000C0F06" w:rsidP="000C0F06">
      <w:pPr>
        <w:pStyle w:val="BasicParagraph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Holy Spirit, and the new creation.” </w:t>
      </w:r>
    </w:p>
    <w:p w:rsidR="000C0F06" w:rsidRDefault="000C0F06" w:rsidP="000C0F06">
      <w:pPr>
        <w:pStyle w:val="BasicParagraph"/>
        <w:spacing w:after="200"/>
        <w:rPr>
          <w:rFonts w:ascii="ArialMT" w:hAnsi="ArialMT" w:cs="ArialMT"/>
          <w:sz w:val="22"/>
          <w:szCs w:val="22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-</w:t>
      </w:r>
      <w:r>
        <w:rPr>
          <w:rFonts w:ascii="ArialMT" w:hAnsi="ArialMT" w:cs="ArialMT"/>
          <w:sz w:val="18"/>
          <w:szCs w:val="18"/>
        </w:rPr>
        <w:t>Bobby Jamieson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, Going Public: Why Baptism is </w:t>
      </w:r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Required</w:t>
      </w:r>
      <w:proofErr w:type="gramEnd"/>
      <w:r>
        <w:rPr>
          <w:rFonts w:ascii="Arial-ItalicMT" w:hAnsi="Arial-ItalicMT" w:cs="Arial-ItalicMT"/>
          <w:i/>
          <w:iCs/>
          <w:sz w:val="18"/>
          <w:szCs w:val="18"/>
        </w:rPr>
        <w:t xml:space="preserve"> for Church Membership.</w:t>
      </w:r>
    </w:p>
    <w:p w:rsidR="000C0F06" w:rsidRDefault="000C0F06" w:rsidP="000C0F06">
      <w:pPr>
        <w:pStyle w:val="BasicParagraph"/>
        <w:spacing w:after="20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Baptism is a sign for all believers.</w:t>
      </w:r>
    </w:p>
    <w:p w:rsidR="000C0F06" w:rsidRDefault="000C0F06" w:rsidP="000C0F06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Baptism is a sign for only believers.</w:t>
      </w:r>
    </w:p>
    <w:p w:rsidR="000C0F06" w:rsidRDefault="000C0F06" w:rsidP="000C0F06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  <w:r>
        <w:rPr>
          <w:rFonts w:ascii="Arial-ItalicMT" w:hAnsi="Arial-ItalicMT" w:cs="Arial-ItalicMT"/>
          <w:i/>
          <w:iCs/>
          <w:sz w:val="22"/>
          <w:szCs w:val="22"/>
        </w:rPr>
        <w:t xml:space="preserve">     The </w:t>
      </w:r>
      <w:proofErr w:type="spellStart"/>
      <w:r>
        <w:rPr>
          <w:rFonts w:ascii="Arial-ItalicMT" w:hAnsi="Arial-ItalicMT" w:cs="Arial-ItalicMT"/>
          <w:i/>
          <w:iCs/>
          <w:sz w:val="22"/>
          <w:szCs w:val="22"/>
        </w:rPr>
        <w:t>Credobaptist</w:t>
      </w:r>
      <w:proofErr w:type="spellEnd"/>
      <w:r>
        <w:rPr>
          <w:rFonts w:ascii="Arial-ItalicMT" w:hAnsi="Arial-ItalicMT" w:cs="Arial-ItalicMT"/>
          <w:i/>
          <w:iCs/>
          <w:sz w:val="22"/>
          <w:szCs w:val="22"/>
        </w:rPr>
        <w:t xml:space="preserve"> Response</w:t>
      </w: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1. Infant baptism is ________________ with the purpose of baptism.</w:t>
      </w: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2. Infant baptism fails to appreciate the ________________ </w:t>
      </w: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  <w:proofErr w:type="gramStart"/>
      <w:r>
        <w:rPr>
          <w:rFonts w:ascii="ArialMT" w:hAnsi="ArialMT" w:cs="ArialMT"/>
          <w:sz w:val="22"/>
          <w:szCs w:val="22"/>
        </w:rPr>
        <w:t>between</w:t>
      </w:r>
      <w:proofErr w:type="gramEnd"/>
      <w:r>
        <w:rPr>
          <w:rFonts w:ascii="ArialMT" w:hAnsi="ArialMT" w:cs="ArialMT"/>
          <w:sz w:val="22"/>
          <w:szCs w:val="22"/>
        </w:rPr>
        <w:t xml:space="preserve"> the ________________ ________________ and the ________________.</w:t>
      </w: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3. Infant baptism fails to acknowledge the ________________ between ________________ </w:t>
      </w: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  <w:proofErr w:type="gramStart"/>
      <w:r>
        <w:rPr>
          <w:rFonts w:ascii="ArialMT" w:hAnsi="ArialMT" w:cs="ArialMT"/>
          <w:sz w:val="22"/>
          <w:szCs w:val="22"/>
        </w:rPr>
        <w:t>and</w:t>
      </w:r>
      <w:proofErr w:type="gramEnd"/>
      <w:r>
        <w:rPr>
          <w:rFonts w:ascii="ArialMT" w:hAnsi="ArialMT" w:cs="ArialMT"/>
          <w:sz w:val="22"/>
          <w:szCs w:val="22"/>
        </w:rPr>
        <w:t xml:space="preserve"> ____________. </w:t>
      </w: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4. Infant baptism is not ________________ in _______________.</w:t>
      </w: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5. Infant baptism creates </w:t>
      </w:r>
      <w:proofErr w:type="gramStart"/>
      <w:r>
        <w:rPr>
          <w:rFonts w:ascii="ArialMT" w:hAnsi="ArialMT" w:cs="ArialMT"/>
          <w:sz w:val="22"/>
          <w:szCs w:val="22"/>
        </w:rPr>
        <w:t>an</w:t>
      </w:r>
      <w:proofErr w:type="gramEnd"/>
      <w:r>
        <w:rPr>
          <w:rFonts w:ascii="ArialMT" w:hAnsi="ArialMT" w:cs="ArialMT"/>
          <w:sz w:val="22"/>
          <w:szCs w:val="22"/>
        </w:rPr>
        <w:t xml:space="preserve"> ________________ view of the  ____________. </w:t>
      </w: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6. Infant baptism </w:t>
      </w:r>
      <w:proofErr w:type="gramStart"/>
      <w:r>
        <w:rPr>
          <w:rFonts w:ascii="ArialMT" w:hAnsi="ArialMT" w:cs="ArialMT"/>
          <w:sz w:val="22"/>
          <w:szCs w:val="22"/>
        </w:rPr>
        <w:t>can</w:t>
      </w:r>
      <w:proofErr w:type="gramEnd"/>
      <w:r>
        <w:rPr>
          <w:rFonts w:ascii="ArialMT" w:hAnsi="ArialMT" w:cs="ArialMT"/>
          <w:sz w:val="22"/>
          <w:szCs w:val="22"/>
        </w:rPr>
        <w:t xml:space="preserve"> cause____________ about the ____________. </w:t>
      </w: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. </w:t>
      </w:r>
    </w:p>
    <w:p w:rsidR="000C0F06" w:rsidRDefault="000C0F06" w:rsidP="000C0F06">
      <w:pPr>
        <w:pStyle w:val="BasicParagraph"/>
        <w:rPr>
          <w:rFonts w:ascii="ArialMT" w:hAnsi="ArialMT" w:cs="ArialMT"/>
          <w:sz w:val="22"/>
          <w:szCs w:val="22"/>
        </w:rPr>
      </w:pPr>
    </w:p>
    <w:p w:rsidR="00E5406A" w:rsidRDefault="000C0F06">
      <w:pPr>
        <w:rPr>
          <w:rFonts w:ascii="Arial" w:hAnsi="Arial" w:cs="Arial"/>
          <w:b/>
          <w:sz w:val="22"/>
        </w:rPr>
      </w:pPr>
      <w:r w:rsidRPr="000C0F06">
        <w:rPr>
          <w:rFonts w:ascii="Arial" w:hAnsi="Arial" w:cs="Arial"/>
          <w:b/>
          <w:sz w:val="22"/>
        </w:rPr>
        <w:t>Practical Questions</w:t>
      </w:r>
    </w:p>
    <w:p w:rsidR="000C0F06" w:rsidRDefault="000C0F06">
      <w:pPr>
        <w:rPr>
          <w:rFonts w:ascii="Arial" w:hAnsi="Arial" w:cs="Arial"/>
          <w:b/>
          <w:sz w:val="22"/>
        </w:rPr>
      </w:pPr>
    </w:p>
    <w:p w:rsidR="000C0F06" w:rsidRDefault="000C0F06" w:rsidP="000C0F06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0C0F06" w:rsidRPr="000C0F06" w:rsidRDefault="000C0F06" w:rsidP="000C0F06">
      <w:pPr>
        <w:pStyle w:val="BasicParagraph"/>
        <w:rPr>
          <w:rFonts w:ascii="ArialNarrow" w:hAnsi="ArialNarrow" w:cs="ArialNarrow"/>
          <w:szCs w:val="22"/>
        </w:rPr>
      </w:pPr>
      <w:r w:rsidRPr="000C0F06">
        <w:rPr>
          <w:rFonts w:ascii="ArialNarrow" w:hAnsi="ArialNarrow" w:cs="ArialNarrow"/>
          <w:szCs w:val="22"/>
        </w:rPr>
        <w:t xml:space="preserve">If you would like to talk with a pastor about baptism, please contact the office at </w:t>
      </w:r>
    </w:p>
    <w:p w:rsidR="000C0F06" w:rsidRPr="000C0F06" w:rsidRDefault="000C0F06" w:rsidP="000C0F06">
      <w:pPr>
        <w:rPr>
          <w:rFonts w:ascii="Arial" w:hAnsi="Arial" w:cs="Arial"/>
          <w:b/>
        </w:rPr>
      </w:pPr>
      <w:r w:rsidRPr="000C0F06">
        <w:rPr>
          <w:rFonts w:ascii="ArialNarrow" w:hAnsi="ArialNarrow" w:cs="ArialNarrow"/>
          <w:szCs w:val="22"/>
        </w:rPr>
        <w:t>508-1755.</w:t>
      </w:r>
    </w:p>
    <w:sectPr w:rsidR="000C0F06" w:rsidRPr="000C0F06" w:rsidSect="001E7F90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06"/>
    <w:rsid w:val="000C0F06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0F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0F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Macintosh Word</Application>
  <DocSecurity>0</DocSecurity>
  <Lines>8</Lines>
  <Paragraphs>2</Paragraphs>
  <ScaleCrop>false</ScaleCrop>
  <Company>Bethany Community Church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2016-01-22T16:08:00Z</dcterms:created>
  <dcterms:modified xsi:type="dcterms:W3CDTF">2016-01-22T16:11:00Z</dcterms:modified>
</cp:coreProperties>
</file>